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Договор цессии (уступки права требования)</w:t>
      </w:r>
      <w:r w:rsidRPr="004A1A5F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№___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г.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Челябинск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«__» </w:t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 20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>12</w:t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год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</w:t>
      </w:r>
    </w:p>
    <w:p w:rsidR="001148A5" w:rsidRPr="005F0F52" w:rsidRDefault="001148A5" w:rsidP="001148A5">
      <w:pPr>
        <w:pStyle w:val="ConsNonformat"/>
        <w:widowControl/>
        <w:jc w:val="both"/>
        <w:rPr>
          <w:rFonts w:ascii="Times New Roman" w:hAnsi="Times New Roman" w:cs="Times New Roman"/>
          <w:color w:val="333333"/>
        </w:rPr>
      </w:pPr>
      <w:r w:rsidRPr="005F0F52">
        <w:rPr>
          <w:rFonts w:ascii="Times New Roman" w:hAnsi="Times New Roman" w:cs="Times New Roman"/>
          <w:color w:val="333333"/>
        </w:rPr>
        <w:t xml:space="preserve"> _________________________________</w:t>
      </w:r>
      <w:r w:rsidRPr="004A1A5F">
        <w:rPr>
          <w:rFonts w:ascii="Times New Roman" w:hAnsi="Times New Roman" w:cs="Times New Roman"/>
          <w:color w:val="333333"/>
        </w:rPr>
        <w:t xml:space="preserve">  </w:t>
      </w:r>
      <w:r w:rsidRPr="005F0F52">
        <w:rPr>
          <w:rFonts w:ascii="Times New Roman" w:hAnsi="Times New Roman" w:cs="Times New Roman"/>
          <w:color w:val="333333"/>
        </w:rPr>
        <w:t xml:space="preserve">, в         лице    __________________________,      действующего     на      основании    _______________,  </w:t>
      </w:r>
      <w:r w:rsidRPr="004A1A5F">
        <w:rPr>
          <w:rFonts w:ascii="Times New Roman" w:hAnsi="Times New Roman" w:cs="Times New Roman"/>
          <w:color w:val="333333"/>
        </w:rPr>
        <w:t xml:space="preserve">именуемый в дальнейшем </w:t>
      </w:r>
      <w:r w:rsidRPr="005F0F52">
        <w:rPr>
          <w:rFonts w:ascii="Times New Roman" w:hAnsi="Times New Roman" w:cs="Times New Roman"/>
          <w:b/>
          <w:color w:val="333333"/>
        </w:rPr>
        <w:t>Цессионарий</w:t>
      </w:r>
      <w:r w:rsidRPr="004A1A5F">
        <w:rPr>
          <w:rFonts w:ascii="Times New Roman" w:hAnsi="Times New Roman" w:cs="Times New Roman"/>
          <w:color w:val="333333"/>
        </w:rPr>
        <w:t xml:space="preserve"> </w:t>
      </w:r>
      <w:r w:rsidRPr="005F0F52">
        <w:rPr>
          <w:rFonts w:ascii="Times New Roman" w:hAnsi="Times New Roman" w:cs="Times New Roman"/>
          <w:color w:val="333333"/>
        </w:rPr>
        <w:t xml:space="preserve">с  одной стороны,  и  </w:t>
      </w:r>
      <w:r w:rsidRPr="0075481D">
        <w:rPr>
          <w:rFonts w:ascii="Times New Roman" w:hAnsi="Times New Roman" w:cs="Times New Roman"/>
          <w:b/>
          <w:snapToGrid w:val="0"/>
          <w:color w:val="000000"/>
        </w:rPr>
        <w:t xml:space="preserve">ЗАО ПКФ «Илья» </w:t>
      </w:r>
      <w:r w:rsidRPr="00CA5CBC">
        <w:rPr>
          <w:rFonts w:ascii="Times New Roman" w:hAnsi="Times New Roman" w:cs="Times New Roman"/>
          <w:snapToGrid w:val="0"/>
          <w:color w:val="000000"/>
        </w:rPr>
        <w:t>(</w:t>
      </w:r>
      <w:smartTag w:uri="urn:schemas-microsoft-com:office:smarttags" w:element="metricconverter">
        <w:smartTagPr>
          <w:attr w:name="ProductID" w:val="454000, г"/>
        </w:smartTagPr>
        <w:r w:rsidRPr="00CA5CBC">
          <w:rPr>
            <w:rFonts w:ascii="Times New Roman" w:hAnsi="Times New Roman" w:cs="Times New Roman"/>
          </w:rPr>
          <w:t>454000, г</w:t>
        </w:r>
      </w:smartTag>
      <w:r w:rsidRPr="00CA5CBC">
        <w:rPr>
          <w:rFonts w:ascii="Times New Roman" w:hAnsi="Times New Roman" w:cs="Times New Roman"/>
        </w:rPr>
        <w:t xml:space="preserve">. Челябинск, Свердловский тракт, 9, д.3, </w:t>
      </w:r>
      <w:r w:rsidRPr="00CA5CBC">
        <w:rPr>
          <w:rFonts w:ascii="Times New Roman" w:hAnsi="Times New Roman" w:cs="Times New Roman"/>
          <w:bCs/>
        </w:rPr>
        <w:t xml:space="preserve">ИНН </w:t>
      </w:r>
      <w:r w:rsidRPr="00CA5CBC">
        <w:rPr>
          <w:rFonts w:ascii="Times New Roman" w:hAnsi="Times New Roman" w:cs="Times New Roman"/>
        </w:rPr>
        <w:t>7451062549, ОГРН 1027402552484)</w:t>
      </w:r>
      <w:r w:rsidRPr="00CA5CBC">
        <w:rPr>
          <w:rFonts w:ascii="Times New Roman" w:hAnsi="Times New Roman" w:cs="Times New Roman"/>
          <w:snapToGrid w:val="0"/>
          <w:color w:val="000000"/>
        </w:rPr>
        <w:t xml:space="preserve">, признанное </w:t>
      </w:r>
      <w:r w:rsidRPr="00CA5CBC">
        <w:rPr>
          <w:rFonts w:ascii="Times New Roman" w:hAnsi="Times New Roman" w:cs="Times New Roman"/>
        </w:rPr>
        <w:t xml:space="preserve">Решением Арбитражного суда Челябинской области от 11.06.2010г. по делу №А76-42798/2009-55-394 </w:t>
      </w:r>
      <w:r w:rsidRPr="00CA5CBC">
        <w:rPr>
          <w:rFonts w:ascii="Times New Roman" w:hAnsi="Times New Roman" w:cs="Times New Roman"/>
          <w:snapToGrid w:val="0"/>
          <w:color w:val="000000"/>
        </w:rPr>
        <w:t>несостоятельным (банкротом)</w:t>
      </w:r>
      <w:r w:rsidRPr="00CA5CBC">
        <w:rPr>
          <w:rFonts w:ascii="Times New Roman" w:hAnsi="Times New Roman" w:cs="Times New Roman"/>
        </w:rPr>
        <w:t xml:space="preserve">, в лице конкурсного управляющего Егорова Станислава Львовича, действующего на основании  Решения Арбитражного суда Челябинской области от 11.06.2010г. по делу №А76-42798/2009-55-394, </w:t>
      </w:r>
      <w:proofErr w:type="gramStart"/>
      <w:r w:rsidRPr="00CA5CBC">
        <w:rPr>
          <w:rFonts w:ascii="Times New Roman" w:hAnsi="Times New Roman" w:cs="Times New Roman"/>
        </w:rPr>
        <w:t>именуем</w:t>
      </w:r>
      <w:r>
        <w:rPr>
          <w:rFonts w:ascii="Times New Roman" w:hAnsi="Times New Roman" w:cs="Times New Roman"/>
        </w:rPr>
        <w:t>ое</w:t>
      </w:r>
      <w:proofErr w:type="gramEnd"/>
      <w:r w:rsidRPr="00CA5CBC">
        <w:rPr>
          <w:rFonts w:ascii="Times New Roman" w:hAnsi="Times New Roman" w:cs="Times New Roman"/>
        </w:rPr>
        <w:t xml:space="preserve"> в дальнейшем </w:t>
      </w:r>
      <w:r w:rsidRPr="004A1A5F">
        <w:rPr>
          <w:rFonts w:ascii="Times New Roman" w:hAnsi="Times New Roman" w:cs="Times New Roman"/>
        </w:rPr>
        <w:t xml:space="preserve">именуемого в дальнейшем </w:t>
      </w:r>
      <w:r w:rsidRPr="005F0F52">
        <w:rPr>
          <w:rFonts w:ascii="Times New Roman" w:hAnsi="Times New Roman" w:cs="Times New Roman"/>
          <w:b/>
          <w:color w:val="333333"/>
        </w:rPr>
        <w:t>Цедент</w:t>
      </w:r>
      <w:r w:rsidRPr="004A1A5F">
        <w:rPr>
          <w:rFonts w:ascii="Times New Roman" w:hAnsi="Times New Roman" w:cs="Times New Roman"/>
          <w:b/>
          <w:color w:val="333333"/>
        </w:rPr>
        <w:t xml:space="preserve">, </w:t>
      </w:r>
      <w:r w:rsidRPr="005F0F52">
        <w:rPr>
          <w:rFonts w:ascii="Times New Roman" w:hAnsi="Times New Roman" w:cs="Times New Roman"/>
          <w:color w:val="333333"/>
        </w:rPr>
        <w:t xml:space="preserve">с другой  стороны,  заключили Договор о нижеследующем: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4A1A5F" w:rsidRDefault="001148A5" w:rsidP="001148A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>Предмет Договора</w:t>
      </w:r>
    </w:p>
    <w:p w:rsidR="001148A5" w:rsidRPr="004A1A5F" w:rsidRDefault="001148A5" w:rsidP="001148A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148A5" w:rsidRPr="005F0F52" w:rsidRDefault="001148A5" w:rsidP="001148A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</w:t>
      </w: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1.1. </w:t>
      </w:r>
      <w:proofErr w:type="gramStart"/>
      <w:r w:rsidRPr="005F0F52">
        <w:rPr>
          <w:rFonts w:ascii="Times New Roman" w:eastAsia="Times New Roman" w:hAnsi="Times New Roman" w:cs="Times New Roman"/>
          <w:sz w:val="20"/>
          <w:szCs w:val="20"/>
        </w:rPr>
        <w:t>Цедент  по настоящему  Договору  обязуется уступить  свое    требование      (дебиторскую      задолженность</w:t>
      </w:r>
      <w:r w:rsidR="00424106">
        <w:rPr>
          <w:rFonts w:ascii="Times New Roman" w:eastAsia="Times New Roman" w:hAnsi="Times New Roman" w:cs="Times New Roman"/>
          <w:sz w:val="20"/>
          <w:szCs w:val="20"/>
        </w:rPr>
        <w:t xml:space="preserve">, установленную вступившим в законную силу </w:t>
      </w:r>
      <w:r w:rsidR="00424106" w:rsidRPr="00424106">
        <w:rPr>
          <w:rFonts w:ascii="Times New Roman" w:eastAsia="TimesNewRomanPSMT" w:hAnsi="Times New Roman" w:cs="Times New Roman"/>
          <w:sz w:val="20"/>
          <w:szCs w:val="20"/>
        </w:rPr>
        <w:t>Решением Арбитражного суда Челябинской области по делу №А76-24156/2010 от 04.05.2011г</w:t>
      </w:r>
      <w:r w:rsidR="00424106" w:rsidRPr="00424106"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424106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11171">
        <w:rPr>
          <w:rFonts w:ascii="Times New Roman" w:eastAsia="Times New Roman" w:hAnsi="Times New Roman" w:cs="Times New Roman"/>
          <w:sz w:val="20"/>
          <w:szCs w:val="20"/>
        </w:rPr>
        <w:t>к индивидуальному предпринимателю Батурину О.В. в размере 1620000 рублей по цене равной __________________</w:t>
      </w: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, в пользу Цессионария и </w:t>
      </w:r>
      <w:proofErr w:type="spellStart"/>
      <w:r w:rsidRPr="005F0F52">
        <w:rPr>
          <w:rFonts w:ascii="Times New Roman" w:eastAsia="Times New Roman" w:hAnsi="Times New Roman" w:cs="Times New Roman"/>
          <w:sz w:val="20"/>
          <w:szCs w:val="20"/>
        </w:rPr>
        <w:t>упра</w:t>
      </w:r>
      <w:r w:rsidRPr="004A1A5F">
        <w:rPr>
          <w:rFonts w:ascii="Times New Roman" w:eastAsia="Times New Roman" w:hAnsi="Times New Roman" w:cs="Times New Roman"/>
          <w:sz w:val="20"/>
          <w:szCs w:val="20"/>
        </w:rPr>
        <w:t>вомочивает</w:t>
      </w:r>
      <w:proofErr w:type="spellEnd"/>
      <w:r w:rsidRPr="004A1A5F">
        <w:rPr>
          <w:rFonts w:ascii="Times New Roman" w:eastAsia="Times New Roman" w:hAnsi="Times New Roman" w:cs="Times New Roman"/>
          <w:sz w:val="20"/>
          <w:szCs w:val="20"/>
        </w:rPr>
        <w:t xml:space="preserve"> Цессионария принять </w:t>
      </w:r>
      <w:r w:rsidRPr="005F0F52">
        <w:rPr>
          <w:rFonts w:ascii="Times New Roman" w:eastAsia="Times New Roman" w:hAnsi="Times New Roman" w:cs="Times New Roman"/>
          <w:sz w:val="20"/>
          <w:szCs w:val="20"/>
        </w:rPr>
        <w:t>исполнение от дебиторов за  него, а Цессионарий обязуется  оплатить   передаваемое  требование  в  соответствии</w:t>
      </w:r>
      <w:proofErr w:type="gramEnd"/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с  условиями  настоящего    Договора.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             1.2. К  Цессионарию  по настоящему  Договору  переходит  право  требования  Цедента  в  полном  объеме</w:t>
      </w:r>
      <w:r w:rsidRPr="004A1A5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1148A5" w:rsidRDefault="001148A5" w:rsidP="001148A5">
      <w:pPr>
        <w:spacing w:line="240" w:lineRule="auto"/>
        <w:contextualSpacing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Pr="004A1A5F">
        <w:rPr>
          <w:rFonts w:ascii="Times New Roman" w:eastAsia="Times New Roman" w:hAnsi="Times New Roman" w:cs="Times New Roman"/>
          <w:sz w:val="20"/>
          <w:szCs w:val="20"/>
        </w:rPr>
        <w:t xml:space="preserve"> 1.3. </w:t>
      </w:r>
      <w:proofErr w:type="gramStart"/>
      <w:r w:rsidRPr="004A1A5F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4A1A5F">
        <w:rPr>
          <w:rFonts w:ascii="Times New Roman" w:hAnsi="Times New Roman" w:cs="Times New Roman"/>
          <w:snapToGrid w:val="0"/>
          <w:sz w:val="20"/>
          <w:szCs w:val="20"/>
        </w:rPr>
        <w:t xml:space="preserve">астоящий Договор заключается с Покупателем, признанным победителем </w:t>
      </w:r>
      <w:r w:rsidRPr="004A1A5F">
        <w:rPr>
          <w:rFonts w:ascii="Times New Roman" w:hAnsi="Times New Roman" w:cs="Times New Roman"/>
          <w:sz w:val="20"/>
          <w:szCs w:val="20"/>
        </w:rPr>
        <w:t>открытых торгов в форме аукциона</w:t>
      </w:r>
      <w:r w:rsidRPr="004A1A5F">
        <w:rPr>
          <w:rFonts w:ascii="Times New Roman" w:hAnsi="Times New Roman" w:cs="Times New Roman"/>
          <w:snapToGrid w:val="0"/>
          <w:sz w:val="20"/>
          <w:szCs w:val="20"/>
        </w:rPr>
        <w:t xml:space="preserve">, открытого по составу участников и форме подачи предложения о цене, на </w:t>
      </w:r>
      <w:r w:rsidRPr="004A1A5F">
        <w:rPr>
          <w:rStyle w:val="paragraph"/>
          <w:rFonts w:ascii="Times New Roman" w:hAnsi="Times New Roman"/>
          <w:sz w:val="20"/>
          <w:szCs w:val="20"/>
        </w:rPr>
        <w:t xml:space="preserve">электронной площадке ООО «Системы </w:t>
      </w:r>
      <w:proofErr w:type="spellStart"/>
      <w:r w:rsidRPr="004A1A5F">
        <w:rPr>
          <w:rStyle w:val="paragraph"/>
          <w:rFonts w:ascii="Times New Roman" w:hAnsi="Times New Roman"/>
          <w:sz w:val="20"/>
          <w:szCs w:val="20"/>
        </w:rPr>
        <w:t>ЭЛектронных</w:t>
      </w:r>
      <w:proofErr w:type="spellEnd"/>
      <w:r w:rsidRPr="004A1A5F">
        <w:rPr>
          <w:rStyle w:val="paragraph"/>
          <w:rFonts w:ascii="Times New Roman" w:hAnsi="Times New Roman"/>
          <w:sz w:val="20"/>
          <w:szCs w:val="20"/>
        </w:rPr>
        <w:t xml:space="preserve"> Торгов» (на сайте в сети «Интернет»- </w:t>
      </w:r>
      <w:hyperlink r:id="rId5" w:history="1">
        <w:r w:rsidRPr="004A1A5F">
          <w:rPr>
            <w:rStyle w:val="a4"/>
            <w:rFonts w:ascii="Times New Roman" w:hAnsi="Times New Roman"/>
            <w:sz w:val="20"/>
            <w:szCs w:val="20"/>
          </w:rPr>
          <w:t>http://bankruptcy.selt-online.ru</w:t>
        </w:r>
      </w:hyperlink>
      <w:r w:rsidRPr="004A1A5F">
        <w:rPr>
          <w:rFonts w:ascii="Times New Roman" w:hAnsi="Times New Roman" w:cs="Times New Roman"/>
          <w:sz w:val="20"/>
          <w:szCs w:val="20"/>
        </w:rPr>
        <w:t>),</w:t>
      </w:r>
      <w:r w:rsidRPr="004A1A5F">
        <w:rPr>
          <w:rFonts w:ascii="Times New Roman" w:hAnsi="Times New Roman" w:cs="Times New Roman"/>
          <w:bCs/>
          <w:snapToGrid w:val="0"/>
          <w:sz w:val="20"/>
          <w:szCs w:val="20"/>
        </w:rPr>
        <w:t xml:space="preserve"> результаты которых оформлены </w:t>
      </w:r>
      <w:r w:rsidRPr="004A1A5F">
        <w:rPr>
          <w:rFonts w:ascii="Times New Roman" w:hAnsi="Times New Roman" w:cs="Times New Roman"/>
          <w:snapToGrid w:val="0"/>
          <w:sz w:val="20"/>
          <w:szCs w:val="20"/>
        </w:rPr>
        <w:t xml:space="preserve">Протоколом № _______ о продаже имущества </w:t>
      </w:r>
      <w:r w:rsidR="00C30D99">
        <w:rPr>
          <w:rFonts w:ascii="Times New Roman" w:hAnsi="Times New Roman" w:cs="Times New Roman"/>
          <w:snapToGrid w:val="0"/>
          <w:sz w:val="20"/>
          <w:szCs w:val="20"/>
        </w:rPr>
        <w:t xml:space="preserve">ЗАО ПКФ «Илья» </w:t>
      </w:r>
      <w:r w:rsidRPr="004A1A5F">
        <w:rPr>
          <w:rFonts w:ascii="Times New Roman" w:hAnsi="Times New Roman" w:cs="Times New Roman"/>
          <w:snapToGrid w:val="0"/>
          <w:sz w:val="20"/>
          <w:szCs w:val="20"/>
        </w:rPr>
        <w:t xml:space="preserve"> от « __ » ___________ 2012 года.</w:t>
      </w:r>
      <w:proofErr w:type="gramEnd"/>
    </w:p>
    <w:p w:rsidR="001148A5" w:rsidRPr="004A1A5F" w:rsidRDefault="001148A5" w:rsidP="001148A5">
      <w:pPr>
        <w:spacing w:line="240" w:lineRule="auto"/>
        <w:contextualSpacing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ab/>
        <w:t>1.4. Цедент предает Цессионарию все документы, подтверждающие его требование (дебиторскую задолженность) к должнику в течение 5 рабочих дней с момента полной оплаты в соответствии с п. 1.1, 2.1. настоящего договора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2. Порядок расчетов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4A1A5F" w:rsidRDefault="001148A5" w:rsidP="001148A5">
      <w:pPr>
        <w:pStyle w:val="ConsNonformat"/>
        <w:contextualSpacing/>
        <w:jc w:val="both"/>
        <w:rPr>
          <w:rFonts w:ascii="Times New Roman" w:hAnsi="Times New Roman" w:cs="Times New Roman"/>
        </w:rPr>
      </w:pPr>
      <w:r w:rsidRPr="005F0F52">
        <w:rPr>
          <w:rFonts w:ascii="Times New Roman" w:hAnsi="Times New Roman" w:cs="Times New Roman"/>
          <w:color w:val="333333"/>
        </w:rPr>
        <w:t xml:space="preserve">       </w:t>
      </w:r>
      <w:r>
        <w:rPr>
          <w:rFonts w:ascii="Times New Roman" w:hAnsi="Times New Roman" w:cs="Times New Roman"/>
          <w:color w:val="333333"/>
        </w:rPr>
        <w:tab/>
      </w:r>
      <w:r w:rsidRPr="005F0F52">
        <w:rPr>
          <w:rFonts w:ascii="Times New Roman" w:hAnsi="Times New Roman" w:cs="Times New Roman"/>
          <w:color w:val="333333"/>
        </w:rPr>
        <w:t xml:space="preserve">2.1. Цессионарий </w:t>
      </w:r>
      <w:proofErr w:type="gramStart"/>
      <w:r w:rsidRPr="004A1A5F">
        <w:rPr>
          <w:rFonts w:ascii="Times New Roman" w:hAnsi="Times New Roman" w:cs="Times New Roman"/>
        </w:rPr>
        <w:t>оплачивает стоимость Имущества</w:t>
      </w:r>
      <w:proofErr w:type="gramEnd"/>
      <w:r w:rsidRPr="004A1A5F">
        <w:rPr>
          <w:rFonts w:ascii="Times New Roman" w:hAnsi="Times New Roman" w:cs="Times New Roman"/>
        </w:rPr>
        <w:t xml:space="preserve"> в течение 30  (тридцати) дней с момента подписания настоящего Договора путем перечисления денежных средств на расчетный счет Продавца, указанный в настоящем Договоре.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3. Ответственность сторон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148A5" w:rsidRPr="005F0F52" w:rsidRDefault="001148A5" w:rsidP="001148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4A1A5F">
        <w:rPr>
          <w:rFonts w:ascii="Times New Roman" w:eastAsia="Times New Roman" w:hAnsi="Times New Roman" w:cs="Times New Roman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3.1. Стороны  несут   ответственность  за  неисполнение   либо    ненадлежащее исполнение условий настоящего Договора в  соответствии  с действующим законодательством РФ.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4A1A5F">
        <w:rPr>
          <w:rFonts w:ascii="Times New Roman" w:eastAsia="Times New Roman" w:hAnsi="Times New Roman" w:cs="Times New Roman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sz w:val="20"/>
          <w:szCs w:val="20"/>
        </w:rPr>
        <w:t>3.2. Сторона,  причинившая  другой Стороне  убытки  вследствие    неисполнения   или   ненадлежащего   исполнения   обязательств   по    настоящему Договору, возмещает этой Стороне причиненные ей убытки в    полном объеме.</w:t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4A1A5F" w:rsidRDefault="001148A5" w:rsidP="001148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1A5F">
        <w:rPr>
          <w:rFonts w:ascii="Times New Roman" w:hAnsi="Times New Roman" w:cs="Times New Roman"/>
          <w:sz w:val="20"/>
          <w:szCs w:val="20"/>
        </w:rPr>
        <w:t>3.3. В случае неоплаты Имущества в срок, установленный п. 2.1. настоящего Договора, Продавец вправе отказаться от исполнения настоящего Договора, направив Покупателю соответствующее уведомление. В этом случае настоящий Договор считается расторгнутым с момента направления указанного уведомления. Уплаченный Покупателем задаток в этом случае Покупателю не возвращается.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4A1A5F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. В  случае   неисполнения  или  ненадлежащего   исполнения   должниками,  переданного    Цессионарию  действительного  и  обоснованного  требования,  Цедент   ответственности не несет.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>4. Заключительные положения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4</w:t>
      </w:r>
      <w:r w:rsidRPr="005F0F52">
        <w:rPr>
          <w:rFonts w:ascii="Times New Roman" w:eastAsia="Times New Roman" w:hAnsi="Times New Roman" w:cs="Times New Roman"/>
          <w:sz w:val="20"/>
          <w:szCs w:val="20"/>
        </w:rPr>
        <w:t xml:space="preserve">.1. Стороны обязуются соблюдать конфиденциальность  сведений,  ставших известными им в ходе исполнения настоящего Договора.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4.2. В  случае  возникновения споров  по  настоящему  Договору  </w:t>
      </w:r>
      <w:proofErr w:type="spellStart"/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>тороны</w:t>
      </w:r>
      <w:proofErr w:type="spellEnd"/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примут все меры к разрешению их путем переговоров. В случае   невозможности их  разрешения таким  путем все  споры по  настоящему   Договору разрешаются в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>Арбитражном суде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Челябинской области</w:t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.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4.3. Отношения сторон, не урегулированные настоящим Договором,  регулируются действующим законодательством РФ.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4.4. Все  изменения   и  дополнения   к  настоящему   Договору    действительны, если они согласованы Сторонами письменно и  заверены  подписями Сторон.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4.5. Настоящий  договор   вступает  в  силу   с  момента   его    подписания и действует до исполнения сторонами всех обязанностей по  настоящему Договору.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ab/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4.6. Настоящий  Договор  составлен  и  подписан   полномочными  представителями Сторон в 2 </w:t>
      </w: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(двух) </w:t>
      </w: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экземплярах, имеющих равную  юридическую   силу, по одному для каждой из Сторон.                                </w:t>
      </w:r>
    </w:p>
    <w:p w:rsidR="001148A5" w:rsidRPr="005F0F52" w:rsidRDefault="001148A5" w:rsidP="0011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5F0F52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                            </w:t>
      </w:r>
    </w:p>
    <w:p w:rsidR="001148A5" w:rsidRPr="004A1A5F" w:rsidRDefault="001148A5" w:rsidP="001148A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</w:t>
      </w:r>
    </w:p>
    <w:tbl>
      <w:tblPr>
        <w:tblW w:w="0" w:type="auto"/>
        <w:tblLook w:val="01E0"/>
      </w:tblPr>
      <w:tblGrid>
        <w:gridCol w:w="4743"/>
        <w:gridCol w:w="4827"/>
      </w:tblGrid>
      <w:tr w:rsidR="001148A5" w:rsidRPr="004A1A5F" w:rsidTr="00585A35">
        <w:tc>
          <w:tcPr>
            <w:tcW w:w="4743" w:type="dxa"/>
          </w:tcPr>
          <w:p w:rsidR="001148A5" w:rsidRPr="004A1A5F" w:rsidRDefault="001148A5" w:rsidP="00585A35">
            <w:pPr>
              <w:spacing w:line="240" w:lineRule="auto"/>
              <w:ind w:firstLine="7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b/>
                <w:sz w:val="20"/>
                <w:szCs w:val="20"/>
              </w:rPr>
              <w:t>Цедент:</w:t>
            </w:r>
          </w:p>
          <w:p w:rsidR="001148A5" w:rsidRPr="00171043" w:rsidRDefault="001148A5" w:rsidP="001148A5">
            <w:pPr>
              <w:pStyle w:val="ConsNonformat"/>
              <w:ind w:right="113"/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171043"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ЗАО ПКФ «Илья» </w:t>
            </w:r>
          </w:p>
          <w:p w:rsidR="001148A5" w:rsidRPr="00171043" w:rsidRDefault="001148A5" w:rsidP="001148A5">
            <w:pPr>
              <w:pStyle w:val="ConsNonformat"/>
              <w:ind w:right="113"/>
              <w:jc w:val="both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454000, г"/>
              </w:smartTagPr>
              <w:r w:rsidRPr="00171043">
                <w:rPr>
                  <w:rFonts w:ascii="Times New Roman" w:hAnsi="Times New Roman" w:cs="Times New Roman"/>
                </w:rPr>
                <w:t>454000, г</w:t>
              </w:r>
            </w:smartTag>
            <w:r w:rsidRPr="00171043">
              <w:rPr>
                <w:rFonts w:ascii="Times New Roman" w:hAnsi="Times New Roman" w:cs="Times New Roman"/>
              </w:rPr>
              <w:t xml:space="preserve">. Челябинск, Свердловский тракт, 9, д.3, </w:t>
            </w:r>
          </w:p>
          <w:p w:rsidR="001148A5" w:rsidRDefault="001148A5" w:rsidP="001148A5">
            <w:pPr>
              <w:pStyle w:val="ConsNonformat"/>
              <w:ind w:right="113"/>
              <w:jc w:val="both"/>
              <w:rPr>
                <w:rStyle w:val="paragraph"/>
                <w:rFonts w:ascii="Times New Roman" w:hAnsi="Times New Roman" w:cs="Times New Roman"/>
              </w:rPr>
            </w:pPr>
            <w:r w:rsidRPr="00171043">
              <w:rPr>
                <w:rFonts w:ascii="Times New Roman" w:hAnsi="Times New Roman" w:cs="Times New Roman"/>
                <w:bCs/>
              </w:rPr>
              <w:t xml:space="preserve">ИНН </w:t>
            </w:r>
            <w:r w:rsidRPr="00171043">
              <w:rPr>
                <w:rFonts w:ascii="Times New Roman" w:hAnsi="Times New Roman" w:cs="Times New Roman"/>
              </w:rPr>
              <w:t>7451062549, ОГРН 1027402552484,</w:t>
            </w:r>
            <w:r w:rsidRPr="00171043">
              <w:rPr>
                <w:rStyle w:val="paragraph"/>
                <w:rFonts w:ascii="Times New Roman" w:hAnsi="Times New Roman" w:cs="Times New Roman"/>
              </w:rPr>
              <w:t xml:space="preserve"> </w:t>
            </w:r>
          </w:p>
          <w:p w:rsidR="001148A5" w:rsidRPr="00171043" w:rsidRDefault="001148A5" w:rsidP="001148A5">
            <w:pPr>
              <w:pStyle w:val="ConsNonformat"/>
              <w:ind w:right="113"/>
              <w:jc w:val="both"/>
              <w:rPr>
                <w:rFonts w:ascii="Times New Roman" w:hAnsi="Times New Roman" w:cs="Times New Roman"/>
              </w:rPr>
            </w:pPr>
            <w:r w:rsidRPr="00171043">
              <w:rPr>
                <w:rStyle w:val="paragraph"/>
                <w:rFonts w:ascii="Times New Roman" w:hAnsi="Times New Roman" w:cs="Times New Roman"/>
              </w:rPr>
              <w:t xml:space="preserve">КПП 744801001, </w:t>
            </w:r>
            <w:proofErr w:type="spellStart"/>
            <w:proofErr w:type="gramStart"/>
            <w:r w:rsidRPr="00171043">
              <w:rPr>
                <w:rStyle w:val="paragraph"/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171043">
              <w:rPr>
                <w:rStyle w:val="paragraph"/>
                <w:rFonts w:ascii="Times New Roman" w:hAnsi="Times New Roman" w:cs="Times New Roman"/>
              </w:rPr>
              <w:t>/с 40702810802200000111, к/</w:t>
            </w:r>
            <w:proofErr w:type="spellStart"/>
            <w:r w:rsidRPr="00171043">
              <w:rPr>
                <w:rStyle w:val="paragraph"/>
                <w:rFonts w:ascii="Times New Roman" w:hAnsi="Times New Roman" w:cs="Times New Roman"/>
              </w:rPr>
              <w:t>сч</w:t>
            </w:r>
            <w:proofErr w:type="spellEnd"/>
            <w:r w:rsidRPr="00171043">
              <w:rPr>
                <w:rStyle w:val="paragraph"/>
                <w:rFonts w:ascii="Times New Roman" w:hAnsi="Times New Roman" w:cs="Times New Roman"/>
              </w:rPr>
              <w:t>. 30101810000000000991, БИК 047501991, банк получателя - Челябинский филиал "</w:t>
            </w:r>
            <w:proofErr w:type="spellStart"/>
            <w:r w:rsidRPr="00171043">
              <w:rPr>
                <w:rStyle w:val="paragraph"/>
                <w:rFonts w:ascii="Times New Roman" w:hAnsi="Times New Roman" w:cs="Times New Roman"/>
              </w:rPr>
              <w:t>НОМОС-БАНКа</w:t>
            </w:r>
            <w:proofErr w:type="spellEnd"/>
            <w:r w:rsidRPr="00171043">
              <w:rPr>
                <w:rStyle w:val="paragraph"/>
                <w:rFonts w:ascii="Times New Roman" w:hAnsi="Times New Roman" w:cs="Times New Roman"/>
              </w:rPr>
              <w:t>" (ОАО), г. Челябинск.</w:t>
            </w:r>
          </w:p>
          <w:p w:rsidR="001148A5" w:rsidRPr="00171043" w:rsidRDefault="001148A5" w:rsidP="001148A5">
            <w:pPr>
              <w:pStyle w:val="ConsNonformat"/>
              <w:ind w:right="113"/>
              <w:jc w:val="both"/>
              <w:rPr>
                <w:rFonts w:ascii="Times New Roman" w:hAnsi="Times New Roman" w:cs="Times New Roman"/>
              </w:rPr>
            </w:pPr>
          </w:p>
          <w:p w:rsidR="001148A5" w:rsidRPr="004A1A5F" w:rsidRDefault="001148A5" w:rsidP="001148A5">
            <w:pPr>
              <w:pStyle w:val="ConsNonformat"/>
              <w:ind w:right="113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7" w:type="dxa"/>
          </w:tcPr>
          <w:p w:rsidR="001148A5" w:rsidRPr="004A1A5F" w:rsidRDefault="001148A5" w:rsidP="00585A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b/>
                <w:sz w:val="20"/>
                <w:szCs w:val="20"/>
              </w:rPr>
              <w:t>Цессионарий:</w:t>
            </w:r>
          </w:p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148A5" w:rsidRPr="004A1A5F" w:rsidRDefault="001148A5" w:rsidP="00585A35">
            <w:pPr>
              <w:spacing w:line="240" w:lineRule="auto"/>
              <w:ind w:righ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8A5" w:rsidRPr="004A1A5F" w:rsidRDefault="001148A5" w:rsidP="001148A5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/>
      </w:tblPr>
      <w:tblGrid>
        <w:gridCol w:w="4723"/>
        <w:gridCol w:w="4848"/>
      </w:tblGrid>
      <w:tr w:rsidR="001148A5" w:rsidRPr="004A1A5F" w:rsidTr="00585A35">
        <w:tc>
          <w:tcPr>
            <w:tcW w:w="4952" w:type="dxa"/>
          </w:tcPr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Цедента</w:t>
            </w:r>
            <w:r w:rsidRPr="004A1A5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sz w:val="20"/>
                <w:szCs w:val="20"/>
              </w:rPr>
              <w:t>Конкурсный управляющий</w:t>
            </w:r>
          </w:p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sz w:val="20"/>
                <w:szCs w:val="20"/>
              </w:rPr>
              <w:t>________________ /С.Л. Егоров/</w:t>
            </w:r>
          </w:p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2" w:type="dxa"/>
          </w:tcPr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Цессионария</w:t>
            </w:r>
            <w:r w:rsidRPr="004A1A5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8A5" w:rsidRPr="004A1A5F" w:rsidRDefault="001148A5" w:rsidP="00585A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A1A5F">
              <w:rPr>
                <w:rFonts w:ascii="Times New Roman" w:hAnsi="Times New Roman" w:cs="Times New Roman"/>
                <w:sz w:val="20"/>
                <w:szCs w:val="20"/>
              </w:rPr>
              <w:t>________________/________________/</w:t>
            </w:r>
          </w:p>
        </w:tc>
      </w:tr>
    </w:tbl>
    <w:p w:rsidR="001148A5" w:rsidRPr="004A1A5F" w:rsidRDefault="001148A5" w:rsidP="001148A5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1A5F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                                          </w:t>
      </w:r>
    </w:p>
    <w:p w:rsidR="00125370" w:rsidRDefault="00125370"/>
    <w:sectPr w:rsidR="00125370" w:rsidSect="00803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B5971"/>
    <w:multiLevelType w:val="hybridMultilevel"/>
    <w:tmpl w:val="B0DEB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8A5"/>
    <w:rsid w:val="001148A5"/>
    <w:rsid w:val="00125370"/>
    <w:rsid w:val="00424106"/>
    <w:rsid w:val="005E0BBA"/>
    <w:rsid w:val="00A75D00"/>
    <w:rsid w:val="00B11171"/>
    <w:rsid w:val="00B632A4"/>
    <w:rsid w:val="00C3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1148A5"/>
  </w:style>
  <w:style w:type="paragraph" w:styleId="a3">
    <w:name w:val="List Paragraph"/>
    <w:basedOn w:val="a"/>
    <w:uiPriority w:val="34"/>
    <w:qFormat/>
    <w:rsid w:val="001148A5"/>
    <w:pPr>
      <w:ind w:left="720"/>
      <w:contextualSpacing/>
    </w:pPr>
  </w:style>
  <w:style w:type="character" w:styleId="a4">
    <w:name w:val="Hyperlink"/>
    <w:basedOn w:val="a0"/>
    <w:uiPriority w:val="99"/>
    <w:semiHidden/>
    <w:rsid w:val="001148A5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1148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ankruptcy.selt-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фокус</cp:lastModifiedBy>
  <cp:revision>7</cp:revision>
  <dcterms:created xsi:type="dcterms:W3CDTF">2012-02-17T08:12:00Z</dcterms:created>
  <dcterms:modified xsi:type="dcterms:W3CDTF">2012-02-24T09:13:00Z</dcterms:modified>
</cp:coreProperties>
</file>